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b/>
          <w:iCs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  <w:lang w:eastAsia="zh-CN"/>
        </w:rPr>
        <w:t>南阳天成新能源科技有限公司年产3万吨高性能锂离子电池负极材料一体化项目</w:t>
      </w:r>
      <w:r>
        <w:rPr>
          <w:rFonts w:hint="eastAsia"/>
          <w:b/>
          <w:kern w:val="0"/>
          <w:sz w:val="30"/>
          <w:szCs w:val="30"/>
        </w:rPr>
        <w:t>环境影响评价</w:t>
      </w:r>
      <w:r>
        <w:rPr>
          <w:b/>
          <w:iCs/>
          <w:kern w:val="0"/>
          <w:sz w:val="30"/>
          <w:szCs w:val="30"/>
        </w:rPr>
        <w:t>公众参与第</w:t>
      </w:r>
      <w:r>
        <w:rPr>
          <w:rFonts w:hint="eastAsia"/>
          <w:b/>
          <w:iCs/>
          <w:kern w:val="0"/>
          <w:sz w:val="30"/>
          <w:szCs w:val="30"/>
        </w:rPr>
        <w:t>二</w:t>
      </w:r>
      <w:r>
        <w:rPr>
          <w:b/>
          <w:iCs/>
          <w:kern w:val="0"/>
          <w:sz w:val="30"/>
          <w:szCs w:val="30"/>
        </w:rPr>
        <w:t>次公示</w:t>
      </w:r>
    </w:p>
    <w:p>
      <w:pPr>
        <w:adjustRightInd w:val="0"/>
        <w:snapToGrid w:val="0"/>
        <w:spacing w:line="380" w:lineRule="exact"/>
        <w:ind w:firstLine="420" w:firstLineChars="200"/>
        <w:rPr>
          <w:rFonts w:eastAsia="黑体"/>
          <w:iCs/>
          <w:sz w:val="21"/>
          <w:szCs w:val="21"/>
        </w:rPr>
      </w:pPr>
      <w:r>
        <w:rPr>
          <w:rFonts w:hint="eastAsia"/>
          <w:iCs/>
          <w:sz w:val="21"/>
          <w:szCs w:val="21"/>
          <w:lang w:eastAsia="zh-CN"/>
        </w:rPr>
        <w:t>南阳天成新能源科技有限公司年产3万吨高性能锂离子电池负极材料一体化项目</w:t>
      </w:r>
      <w:r>
        <w:rPr>
          <w:rFonts w:hint="eastAsia"/>
          <w:iCs/>
          <w:sz w:val="21"/>
          <w:szCs w:val="21"/>
        </w:rPr>
        <w:t>环境影响评价报告现已形成征求意见稿。按照生态环境部印发的《环境影响评价公众参与办法》（部令第4号）的要求，现向公众公开项目有关环境保护的信息</w:t>
      </w:r>
      <w:r>
        <w:rPr>
          <w:iCs/>
          <w:sz w:val="21"/>
          <w:szCs w:val="21"/>
        </w:rPr>
        <w:t>：</w:t>
      </w:r>
    </w:p>
    <w:p>
      <w:pPr>
        <w:spacing w:line="380" w:lineRule="exact"/>
        <w:outlineLvl w:val="0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>一、</w:t>
      </w:r>
      <w:r>
        <w:rPr>
          <w:rFonts w:hint="eastAsia"/>
          <w:b/>
          <w:iCs/>
          <w:sz w:val="21"/>
          <w:szCs w:val="21"/>
        </w:rPr>
        <w:t>公众查阅环境影响报告书征求意见稿的方式</w:t>
      </w:r>
    </w:p>
    <w:p>
      <w:pPr>
        <w:spacing w:line="380" w:lineRule="exact"/>
        <w:ind w:firstLine="420" w:firstLineChars="200"/>
        <w:rPr>
          <w:iCs/>
          <w:kern w:val="0"/>
          <w:sz w:val="21"/>
          <w:szCs w:val="21"/>
        </w:rPr>
      </w:pPr>
      <w:r>
        <w:rPr>
          <w:rFonts w:hint="eastAsia"/>
          <w:iCs/>
          <w:kern w:val="0"/>
          <w:sz w:val="21"/>
          <w:szCs w:val="21"/>
        </w:rPr>
        <w:t>（1）公众可</w:t>
      </w:r>
      <w:r>
        <w:rPr>
          <w:rFonts w:hint="eastAsia"/>
          <w:iCs/>
          <w:kern w:val="0"/>
          <w:sz w:val="21"/>
          <w:szCs w:val="21"/>
          <w:lang w:val="en-US" w:eastAsia="zh-CN"/>
        </w:rPr>
        <w:t>在公示期</w:t>
      </w:r>
      <w:r>
        <w:rPr>
          <w:rFonts w:hint="eastAsia"/>
          <w:iCs/>
          <w:kern w:val="0"/>
          <w:sz w:val="21"/>
          <w:szCs w:val="21"/>
        </w:rPr>
        <w:t>内，向环境影响评价单位</w:t>
      </w:r>
      <w:r>
        <w:rPr>
          <w:rFonts w:hint="eastAsia"/>
          <w:iCs/>
          <w:sz w:val="21"/>
          <w:szCs w:val="21"/>
          <w:lang w:eastAsia="zh-CN"/>
        </w:rPr>
        <w:t>河南欣原环保服务有限公司</w:t>
      </w:r>
      <w:r>
        <w:rPr>
          <w:rFonts w:hint="eastAsia"/>
          <w:iCs/>
          <w:sz w:val="21"/>
          <w:szCs w:val="21"/>
        </w:rPr>
        <w:t>或建设单位</w:t>
      </w:r>
      <w:r>
        <w:rPr>
          <w:rFonts w:hint="eastAsia"/>
          <w:iCs/>
          <w:sz w:val="21"/>
          <w:szCs w:val="21"/>
          <w:lang w:eastAsia="zh-CN"/>
        </w:rPr>
        <w:t>南阳天成新能源科技有限公司</w:t>
      </w:r>
      <w:r>
        <w:rPr>
          <w:rFonts w:hint="eastAsia"/>
          <w:iCs/>
          <w:kern w:val="0"/>
          <w:sz w:val="21"/>
          <w:szCs w:val="21"/>
        </w:rPr>
        <w:t>索取纸质版报告书。</w:t>
      </w:r>
    </w:p>
    <w:p>
      <w:pPr>
        <w:spacing w:line="380" w:lineRule="exact"/>
        <w:ind w:firstLine="420" w:firstLineChars="200"/>
        <w:rPr>
          <w:iCs/>
          <w:kern w:val="0"/>
          <w:sz w:val="21"/>
          <w:szCs w:val="21"/>
        </w:rPr>
      </w:pPr>
      <w:r>
        <w:rPr>
          <w:rFonts w:hint="eastAsia"/>
          <w:iCs/>
          <w:kern w:val="0"/>
          <w:sz w:val="21"/>
          <w:szCs w:val="21"/>
        </w:rPr>
        <w:t>环评单位联系人：</w:t>
      </w:r>
      <w:r>
        <w:rPr>
          <w:rFonts w:hint="eastAsia"/>
          <w:iCs/>
          <w:kern w:val="0"/>
          <w:sz w:val="21"/>
          <w:szCs w:val="21"/>
          <w:lang w:val="en-US" w:eastAsia="zh-CN"/>
        </w:rPr>
        <w:t>宋</w:t>
      </w:r>
      <w:r>
        <w:rPr>
          <w:rFonts w:hint="eastAsia"/>
          <w:iCs/>
          <w:kern w:val="0"/>
          <w:sz w:val="21"/>
          <w:szCs w:val="21"/>
        </w:rPr>
        <w:t>工：联系电话：</w:t>
      </w:r>
      <w:r>
        <w:rPr>
          <w:rFonts w:hint="eastAsia"/>
          <w:iCs/>
          <w:sz w:val="21"/>
          <w:szCs w:val="21"/>
          <w:lang w:val="en-US" w:eastAsia="zh-CN"/>
        </w:rPr>
        <w:t>13373908289</w:t>
      </w:r>
      <w:r>
        <w:rPr>
          <w:rFonts w:hint="eastAsia"/>
          <w:iCs/>
          <w:kern w:val="0"/>
          <w:sz w:val="21"/>
          <w:szCs w:val="21"/>
        </w:rPr>
        <w:t>；邮箱：</w:t>
      </w:r>
      <w:r>
        <w:rPr>
          <w:rFonts w:hint="eastAsia"/>
          <w:iCs/>
          <w:sz w:val="21"/>
          <w:szCs w:val="21"/>
          <w:lang w:val="en-US" w:eastAsia="zh-CN"/>
        </w:rPr>
        <w:t>13373908289</w:t>
      </w:r>
      <w:r>
        <w:rPr>
          <w:rFonts w:hint="eastAsia"/>
          <w:iCs/>
          <w:kern w:val="0"/>
          <w:sz w:val="21"/>
          <w:szCs w:val="21"/>
        </w:rPr>
        <w:t>@</w:t>
      </w:r>
      <w:r>
        <w:rPr>
          <w:rFonts w:hint="eastAsia"/>
          <w:iCs/>
          <w:kern w:val="0"/>
          <w:sz w:val="21"/>
          <w:szCs w:val="21"/>
          <w:lang w:val="en-US" w:eastAsia="zh-CN"/>
        </w:rPr>
        <w:t>163</w:t>
      </w:r>
      <w:r>
        <w:rPr>
          <w:rFonts w:hint="eastAsia"/>
          <w:iCs/>
          <w:kern w:val="0"/>
          <w:sz w:val="21"/>
          <w:szCs w:val="21"/>
        </w:rPr>
        <w:t>.com</w:t>
      </w:r>
    </w:p>
    <w:p>
      <w:pPr>
        <w:spacing w:line="380" w:lineRule="exact"/>
        <w:ind w:firstLine="420" w:firstLineChars="200"/>
        <w:rPr>
          <w:iCs/>
          <w:kern w:val="0"/>
          <w:sz w:val="21"/>
          <w:szCs w:val="21"/>
          <w:highlight w:val="yellow"/>
        </w:rPr>
      </w:pPr>
      <w:r>
        <w:rPr>
          <w:rFonts w:hint="eastAsia"/>
          <w:iCs/>
          <w:sz w:val="21"/>
          <w:szCs w:val="21"/>
        </w:rPr>
        <w:t>建设单位联系人：</w:t>
      </w:r>
      <w:r>
        <w:rPr>
          <w:rFonts w:hint="eastAsia"/>
          <w:iCs/>
          <w:sz w:val="21"/>
          <w:szCs w:val="21"/>
          <w:lang w:val="en-US" w:eastAsia="zh-CN"/>
        </w:rPr>
        <w:t>宋主任</w:t>
      </w:r>
      <w:r>
        <w:rPr>
          <w:rFonts w:hint="eastAsia"/>
          <w:iCs/>
          <w:sz w:val="21"/>
          <w:szCs w:val="21"/>
        </w:rPr>
        <w:t>：</w:t>
      </w:r>
      <w:r>
        <w:rPr>
          <w:rFonts w:hint="eastAsia"/>
          <w:iCs/>
          <w:kern w:val="0"/>
          <w:sz w:val="21"/>
          <w:szCs w:val="21"/>
        </w:rPr>
        <w:t>联系电话：</w:t>
      </w:r>
      <w:r>
        <w:rPr>
          <w:rFonts w:hint="eastAsia"/>
          <w:iCs/>
          <w:sz w:val="21"/>
          <w:szCs w:val="21"/>
          <w:highlight w:val="none"/>
          <w:lang w:val="en-US" w:eastAsia="zh-CN"/>
        </w:rPr>
        <w:t>13663093568</w:t>
      </w:r>
      <w:r>
        <w:rPr>
          <w:rFonts w:hint="eastAsia"/>
          <w:iCs/>
          <w:sz w:val="21"/>
          <w:szCs w:val="21"/>
          <w:highlight w:val="none"/>
        </w:rPr>
        <w:t>；邮箱：</w:t>
      </w:r>
      <w:r>
        <w:rPr>
          <w:rFonts w:hint="eastAsia"/>
          <w:sz w:val="21"/>
          <w:szCs w:val="21"/>
          <w:highlight w:val="none"/>
          <w:lang w:val="en-US" w:eastAsia="zh-CN"/>
        </w:rPr>
        <w:t>353910439@qq.com</w:t>
      </w:r>
    </w:p>
    <w:p>
      <w:pPr>
        <w:spacing w:line="380" w:lineRule="exact"/>
        <w:ind w:firstLine="420" w:firstLineChars="200"/>
        <w:rPr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（2）征求意见稿全文的网络链接请于如下网址</w:t>
      </w:r>
      <w:r>
        <w:rPr>
          <w:rFonts w:hint="eastAsia"/>
          <w:iCs/>
          <w:sz w:val="21"/>
          <w:szCs w:val="21"/>
          <w:lang w:val="en-US" w:eastAsia="zh-CN"/>
        </w:rPr>
        <w:t>下载</w:t>
      </w:r>
      <w:r>
        <w:rPr>
          <w:rFonts w:hint="eastAsia"/>
          <w:iCs/>
          <w:sz w:val="21"/>
          <w:szCs w:val="21"/>
        </w:rPr>
        <w:t>：</w:t>
      </w:r>
    </w:p>
    <w:p>
      <w:pPr>
        <w:widowControl/>
        <w:spacing w:line="360" w:lineRule="auto"/>
        <w:ind w:firstLine="420" w:firstLineChars="200"/>
        <w:jc w:val="left"/>
        <w:outlineLvl w:val="0"/>
        <w:rPr>
          <w:rFonts w:hint="eastAsia"/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 xml:space="preserve">链接：https://pan.baidu.com/s/1ghGWnBOXl4Fzb5JbWDM2-w </w:t>
      </w:r>
    </w:p>
    <w:p>
      <w:pPr>
        <w:widowControl/>
        <w:spacing w:line="360" w:lineRule="auto"/>
        <w:ind w:firstLine="420" w:firstLineChars="200"/>
        <w:jc w:val="left"/>
        <w:outlineLvl w:val="0"/>
        <w:rPr>
          <w:rFonts w:hint="eastAsia"/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 xml:space="preserve">提取码：h216 </w:t>
      </w:r>
    </w:p>
    <w:p>
      <w:pPr>
        <w:widowControl/>
        <w:spacing w:line="360" w:lineRule="auto"/>
        <w:jc w:val="left"/>
        <w:outlineLvl w:val="0"/>
        <w:rPr>
          <w:rFonts w:ascii="Calibri" w:hAnsi="Calibri"/>
          <w:b/>
          <w:sz w:val="21"/>
          <w:szCs w:val="21"/>
        </w:rPr>
      </w:pPr>
      <w:r>
        <w:rPr>
          <w:rFonts w:hint="eastAsia" w:ascii="Calibri" w:hAnsi="Calibri"/>
          <w:b/>
          <w:sz w:val="21"/>
          <w:szCs w:val="21"/>
        </w:rPr>
        <w:t>二、</w:t>
      </w:r>
      <w:r>
        <w:rPr>
          <w:rFonts w:ascii="Calibri" w:hAnsi="Calibri"/>
          <w:b/>
          <w:sz w:val="21"/>
          <w:szCs w:val="21"/>
        </w:rPr>
        <w:t xml:space="preserve">征求意见的范围和主要事项 </w:t>
      </w:r>
    </w:p>
    <w:p>
      <w:pPr>
        <w:spacing w:line="400" w:lineRule="exact"/>
        <w:ind w:firstLine="420" w:firstLineChars="200"/>
        <w:rPr>
          <w:iCs/>
          <w:kern w:val="0"/>
          <w:sz w:val="21"/>
          <w:szCs w:val="21"/>
        </w:rPr>
      </w:pPr>
      <w:r>
        <w:rPr>
          <w:iCs/>
          <w:kern w:val="0"/>
          <w:sz w:val="21"/>
          <w:szCs w:val="21"/>
        </w:rPr>
        <w:t>征求意见的范围：项目附近可能受影响区域内</w:t>
      </w:r>
      <w:r>
        <w:rPr>
          <w:rFonts w:hint="eastAsia"/>
          <w:iCs/>
          <w:kern w:val="0"/>
          <w:sz w:val="21"/>
          <w:szCs w:val="21"/>
        </w:rPr>
        <w:t>的</w:t>
      </w:r>
      <w:r>
        <w:rPr>
          <w:iCs/>
          <w:kern w:val="0"/>
          <w:sz w:val="21"/>
          <w:szCs w:val="21"/>
        </w:rPr>
        <w:t xml:space="preserve">居民、机关及企事业单位等。 </w:t>
      </w:r>
    </w:p>
    <w:p>
      <w:pPr>
        <w:spacing w:line="380" w:lineRule="exact"/>
        <w:ind w:firstLine="420" w:firstLineChars="200"/>
        <w:rPr>
          <w:iCs/>
          <w:kern w:val="0"/>
          <w:sz w:val="21"/>
          <w:szCs w:val="21"/>
        </w:rPr>
      </w:pPr>
      <w:r>
        <w:rPr>
          <w:iCs/>
          <w:kern w:val="0"/>
          <w:sz w:val="21"/>
          <w:szCs w:val="21"/>
        </w:rPr>
        <w:t>主要事项：公众可以就本项目在生产过程中，可能对周围环境产生的影响发表自己的意见和看法，主要可关注如下一些问题：项目的建设对区域环境的影响如何、对居民的生活影响如何；是否同意项目的建设；对项目建设环保方面的其它意见及建议等</w:t>
      </w:r>
      <w:r>
        <w:rPr>
          <w:rFonts w:hint="eastAsia"/>
          <w:iCs/>
          <w:kern w:val="0"/>
          <w:sz w:val="21"/>
          <w:szCs w:val="21"/>
        </w:rPr>
        <w:t>。</w:t>
      </w:r>
    </w:p>
    <w:p>
      <w:pPr>
        <w:widowControl/>
        <w:spacing w:line="360" w:lineRule="auto"/>
        <w:jc w:val="left"/>
        <w:outlineLvl w:val="0"/>
        <w:rPr>
          <w:rFonts w:ascii="Calibri" w:hAnsi="Calibri"/>
          <w:b/>
          <w:sz w:val="21"/>
          <w:szCs w:val="21"/>
        </w:rPr>
      </w:pPr>
      <w:r>
        <w:rPr>
          <w:rFonts w:hint="eastAsia" w:ascii="Calibri" w:hAnsi="Calibri"/>
          <w:b/>
          <w:sz w:val="21"/>
          <w:szCs w:val="21"/>
        </w:rPr>
        <w:t>三、公众意见表的网络链接</w:t>
      </w:r>
    </w:p>
    <w:p>
      <w:pPr>
        <w:spacing w:line="380" w:lineRule="exact"/>
        <w:ind w:firstLine="420" w:firstLineChars="200"/>
        <w:rPr>
          <w:rFonts w:hint="eastAsia"/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公众意见表的网络链接请于如下网址下载</w:t>
      </w:r>
      <w:r>
        <w:rPr>
          <w:rFonts w:hint="eastAsia"/>
          <w:iCs/>
          <w:sz w:val="21"/>
          <w:szCs w:val="21"/>
          <w:lang w:val="en-US" w:eastAsia="zh-CN"/>
        </w:rPr>
        <w:t>或至生态环境部网站搜索下载</w:t>
      </w:r>
      <w:r>
        <w:rPr>
          <w:rFonts w:hint="eastAsia"/>
          <w:iCs/>
          <w:sz w:val="21"/>
          <w:szCs w:val="21"/>
        </w:rPr>
        <w:t>：</w:t>
      </w:r>
    </w:p>
    <w:p>
      <w:pPr>
        <w:spacing w:line="380" w:lineRule="exact"/>
        <w:ind w:firstLine="420" w:firstLineChars="200"/>
        <w:rPr>
          <w:rFonts w:hint="eastAsia" w:eastAsia="宋体"/>
          <w:iCs/>
          <w:sz w:val="21"/>
          <w:szCs w:val="21"/>
        </w:rPr>
      </w:pPr>
      <w:r>
        <w:rPr>
          <w:rFonts w:hint="eastAsia" w:eastAsia="宋体"/>
          <w:iCs/>
          <w:sz w:val="21"/>
          <w:szCs w:val="21"/>
        </w:rPr>
        <w:t xml:space="preserve">链接：https://pan.baidu.com/s/11ugd-zCZKD8XvEI8v9J1Sg </w:t>
      </w:r>
    </w:p>
    <w:p>
      <w:pPr>
        <w:spacing w:line="380" w:lineRule="exact"/>
        <w:ind w:firstLine="420" w:firstLineChars="200"/>
        <w:rPr>
          <w:rFonts w:hint="eastAsia" w:eastAsia="宋体"/>
          <w:iCs/>
          <w:sz w:val="21"/>
          <w:szCs w:val="21"/>
        </w:rPr>
      </w:pPr>
      <w:r>
        <w:rPr>
          <w:rFonts w:hint="eastAsia" w:eastAsia="宋体"/>
          <w:iCs/>
          <w:sz w:val="21"/>
          <w:szCs w:val="21"/>
        </w:rPr>
        <w:t>提取码：</w:t>
      </w:r>
      <w:bookmarkStart w:id="0" w:name="_GoBack"/>
      <w:bookmarkEnd w:id="0"/>
      <w:r>
        <w:rPr>
          <w:rFonts w:hint="eastAsia" w:eastAsia="宋体"/>
          <w:iCs/>
          <w:sz w:val="21"/>
          <w:szCs w:val="21"/>
        </w:rPr>
        <w:t>sata</w:t>
      </w:r>
    </w:p>
    <w:p>
      <w:pPr>
        <w:widowControl/>
        <w:spacing w:line="360" w:lineRule="auto"/>
        <w:jc w:val="left"/>
        <w:outlineLvl w:val="0"/>
        <w:rPr>
          <w:rFonts w:ascii="Calibri" w:hAnsi="Calibri"/>
          <w:b/>
          <w:sz w:val="21"/>
          <w:szCs w:val="21"/>
        </w:rPr>
      </w:pPr>
      <w:r>
        <w:rPr>
          <w:rFonts w:hint="eastAsia" w:ascii="Calibri" w:hAnsi="Calibri"/>
          <w:b/>
          <w:sz w:val="21"/>
          <w:szCs w:val="21"/>
        </w:rPr>
        <w:t>四、公众提出意见的方式和途径</w:t>
      </w:r>
    </w:p>
    <w:p>
      <w:pPr>
        <w:spacing w:line="380" w:lineRule="exact"/>
        <w:ind w:firstLine="420" w:firstLineChars="200"/>
        <w:rPr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公众可以通过信函、传真、电子邮件或者其他方式，在规定时间内将填写的公众意见表等提交建设单位，反映与建设项目环境影响有关的意见和建议；公众也可自行下载公众参与调查表，参与本工程的公众调查。</w:t>
      </w:r>
    </w:p>
    <w:p>
      <w:pPr>
        <w:widowControl/>
        <w:spacing w:line="360" w:lineRule="auto"/>
        <w:jc w:val="left"/>
        <w:outlineLvl w:val="0"/>
        <w:rPr>
          <w:rFonts w:ascii="Calibri" w:hAnsi="Calibri"/>
          <w:b/>
          <w:sz w:val="21"/>
          <w:szCs w:val="21"/>
        </w:rPr>
      </w:pPr>
      <w:r>
        <w:rPr>
          <w:rFonts w:hint="eastAsia" w:ascii="Calibri" w:hAnsi="Calibri"/>
          <w:b/>
          <w:sz w:val="21"/>
          <w:szCs w:val="21"/>
        </w:rPr>
        <w:t>五、公众提出意见的方式和途径</w:t>
      </w:r>
    </w:p>
    <w:p>
      <w:pPr>
        <w:spacing w:line="380" w:lineRule="exact"/>
        <w:ind w:firstLine="420" w:firstLineChars="200"/>
        <w:rPr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本次公示征求公众意见的时间为</w:t>
      </w:r>
      <w:r>
        <w:rPr>
          <w:rFonts w:hint="eastAsia"/>
          <w:iCs/>
          <w:color w:val="auto"/>
          <w:sz w:val="21"/>
          <w:szCs w:val="21"/>
        </w:rPr>
        <w:t>202</w:t>
      </w:r>
      <w:r>
        <w:rPr>
          <w:rFonts w:hint="eastAsia"/>
          <w:iCs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iCs/>
          <w:color w:val="auto"/>
          <w:sz w:val="21"/>
          <w:szCs w:val="21"/>
        </w:rPr>
        <w:t>年</w:t>
      </w:r>
      <w:r>
        <w:rPr>
          <w:rFonts w:hint="eastAsia"/>
          <w:iCs/>
          <w:color w:val="auto"/>
          <w:sz w:val="21"/>
          <w:szCs w:val="21"/>
          <w:lang w:val="en-US" w:eastAsia="zh-CN"/>
        </w:rPr>
        <w:t>12</w:t>
      </w:r>
      <w:r>
        <w:rPr>
          <w:rFonts w:hint="eastAsia"/>
          <w:iCs/>
          <w:color w:val="auto"/>
          <w:sz w:val="21"/>
          <w:szCs w:val="21"/>
        </w:rPr>
        <w:t>月</w:t>
      </w:r>
      <w:r>
        <w:rPr>
          <w:rFonts w:hint="eastAsia"/>
          <w:iCs/>
          <w:color w:val="auto"/>
          <w:sz w:val="21"/>
          <w:szCs w:val="21"/>
          <w:lang w:val="en-US" w:eastAsia="zh-CN"/>
        </w:rPr>
        <w:t>7</w:t>
      </w:r>
      <w:r>
        <w:rPr>
          <w:rFonts w:hint="eastAsia"/>
          <w:iCs/>
          <w:color w:val="auto"/>
          <w:sz w:val="21"/>
          <w:szCs w:val="21"/>
        </w:rPr>
        <w:t>日至202</w:t>
      </w:r>
      <w:r>
        <w:rPr>
          <w:rFonts w:hint="eastAsia"/>
          <w:iCs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iCs/>
          <w:color w:val="auto"/>
          <w:sz w:val="21"/>
          <w:szCs w:val="21"/>
        </w:rPr>
        <w:t>年</w:t>
      </w:r>
      <w:r>
        <w:rPr>
          <w:rFonts w:hint="eastAsia"/>
          <w:iCs/>
          <w:color w:val="auto"/>
          <w:sz w:val="21"/>
          <w:szCs w:val="21"/>
          <w:lang w:val="en-US" w:eastAsia="zh-CN"/>
        </w:rPr>
        <w:t>12</w:t>
      </w:r>
      <w:r>
        <w:rPr>
          <w:rFonts w:hint="eastAsia"/>
          <w:iCs/>
          <w:color w:val="auto"/>
          <w:sz w:val="21"/>
          <w:szCs w:val="21"/>
        </w:rPr>
        <w:t>月</w:t>
      </w:r>
      <w:r>
        <w:rPr>
          <w:rFonts w:hint="eastAsia"/>
          <w:iCs/>
          <w:color w:val="auto"/>
          <w:sz w:val="21"/>
          <w:szCs w:val="21"/>
          <w:lang w:val="en-US" w:eastAsia="zh-CN"/>
        </w:rPr>
        <w:t>20</w:t>
      </w:r>
      <w:r>
        <w:rPr>
          <w:rFonts w:hint="eastAsia"/>
          <w:iCs/>
          <w:color w:val="auto"/>
          <w:sz w:val="21"/>
          <w:szCs w:val="21"/>
        </w:rPr>
        <w:t>日，</w:t>
      </w:r>
      <w:r>
        <w:rPr>
          <w:rFonts w:hint="eastAsia"/>
          <w:iCs/>
          <w:sz w:val="21"/>
          <w:szCs w:val="21"/>
        </w:rPr>
        <w:t>公示时间为</w:t>
      </w:r>
      <w:r>
        <w:rPr>
          <w:rFonts w:hint="eastAsia"/>
          <w:iCs/>
          <w:sz w:val="21"/>
          <w:szCs w:val="21"/>
          <w:lang w:val="en-US" w:eastAsia="zh-CN"/>
        </w:rPr>
        <w:t>10</w:t>
      </w:r>
      <w:r>
        <w:rPr>
          <w:rFonts w:hint="eastAsia"/>
          <w:iCs/>
          <w:sz w:val="21"/>
          <w:szCs w:val="21"/>
        </w:rPr>
        <w:t>个工作日。如有意见，您可以与建设单位或环境影响评价单位联系，评价单位将在环境影响评价报告书中采纳，未采纳的意见给出未采纳的理由。</w:t>
      </w:r>
    </w:p>
    <w:p>
      <w:pPr>
        <w:spacing w:line="380" w:lineRule="exact"/>
        <w:ind w:firstLine="420" w:firstLineChars="200"/>
        <w:jc w:val="right"/>
        <w:rPr>
          <w:iCs/>
          <w:sz w:val="21"/>
          <w:szCs w:val="21"/>
        </w:rPr>
      </w:pPr>
    </w:p>
    <w:p>
      <w:pPr>
        <w:spacing w:line="380" w:lineRule="exact"/>
        <w:ind w:firstLine="420" w:firstLineChars="200"/>
        <w:jc w:val="right"/>
        <w:rPr>
          <w:iCs/>
          <w:sz w:val="21"/>
          <w:szCs w:val="21"/>
        </w:rPr>
      </w:pPr>
    </w:p>
    <w:p>
      <w:pPr>
        <w:spacing w:line="380" w:lineRule="exact"/>
        <w:ind w:firstLine="420" w:firstLineChars="200"/>
        <w:jc w:val="right"/>
        <w:rPr>
          <w:rFonts w:hint="eastAsia" w:eastAsia="宋体"/>
          <w:iCs/>
          <w:sz w:val="21"/>
          <w:szCs w:val="21"/>
          <w:lang w:eastAsia="zh-CN"/>
        </w:rPr>
      </w:pPr>
      <w:r>
        <w:rPr>
          <w:rFonts w:hint="eastAsia"/>
          <w:iCs/>
          <w:sz w:val="21"/>
          <w:szCs w:val="21"/>
          <w:lang w:eastAsia="zh-CN"/>
        </w:rPr>
        <w:t>南阳天成新能源科技有限公司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Tc3Yjg0Njc5OTUzZmM2MTkwZTRjYWU3MTBiNDMifQ=="/>
  </w:docVars>
  <w:rsids>
    <w:rsidRoot w:val="004C0389"/>
    <w:rsid w:val="0005786A"/>
    <w:rsid w:val="000606EE"/>
    <w:rsid w:val="001E558D"/>
    <w:rsid w:val="00246929"/>
    <w:rsid w:val="00297D66"/>
    <w:rsid w:val="0030719A"/>
    <w:rsid w:val="003A7229"/>
    <w:rsid w:val="003B17B7"/>
    <w:rsid w:val="004C0389"/>
    <w:rsid w:val="00566AC1"/>
    <w:rsid w:val="00586D7B"/>
    <w:rsid w:val="005B28B2"/>
    <w:rsid w:val="006452D9"/>
    <w:rsid w:val="00694FA0"/>
    <w:rsid w:val="006A1ED1"/>
    <w:rsid w:val="00832BC1"/>
    <w:rsid w:val="009613F1"/>
    <w:rsid w:val="00AC5717"/>
    <w:rsid w:val="00AE3A9C"/>
    <w:rsid w:val="00B5571B"/>
    <w:rsid w:val="00B93608"/>
    <w:rsid w:val="00C227A4"/>
    <w:rsid w:val="00CB4F9B"/>
    <w:rsid w:val="00D000E4"/>
    <w:rsid w:val="00D427AC"/>
    <w:rsid w:val="00D94A27"/>
    <w:rsid w:val="00DE6BA1"/>
    <w:rsid w:val="00E07AA1"/>
    <w:rsid w:val="00E41ECD"/>
    <w:rsid w:val="00E43A9C"/>
    <w:rsid w:val="00E777DE"/>
    <w:rsid w:val="00E963EE"/>
    <w:rsid w:val="00F71573"/>
    <w:rsid w:val="00F7796F"/>
    <w:rsid w:val="0474678B"/>
    <w:rsid w:val="0F67724C"/>
    <w:rsid w:val="11DE1062"/>
    <w:rsid w:val="264F0600"/>
    <w:rsid w:val="30403475"/>
    <w:rsid w:val="33B1681F"/>
    <w:rsid w:val="34D4418C"/>
    <w:rsid w:val="47267827"/>
    <w:rsid w:val="54B767AA"/>
    <w:rsid w:val="582368F5"/>
    <w:rsid w:val="58D709CA"/>
    <w:rsid w:val="5DC31172"/>
    <w:rsid w:val="5F457502"/>
    <w:rsid w:val="63344A56"/>
    <w:rsid w:val="6BE6291F"/>
    <w:rsid w:val="785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759</Words>
  <Characters>920</Characters>
  <Lines>6</Lines>
  <Paragraphs>1</Paragraphs>
  <TotalTime>1052</TotalTime>
  <ScaleCrop>false</ScaleCrop>
  <LinksUpToDate>false</LinksUpToDate>
  <CharactersWithSpaces>925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2018-11-12T07:38:00Z</dcterms:created>
  <dc:creator>微软用户</dc:creator>
  <cp:lastModifiedBy>Rameris</cp:lastModifiedBy>
  <dcterms:modified xsi:type="dcterms:W3CDTF">2022-12-07T07:13:17Z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A756AEF6D64349138C18D79C2756DC3B</vt:lpwstr>
  </property>
</Properties>
</file>